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B087C" w:rsidRPr="007033D5" w:rsidTr="00A57F8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Nazwa modułu (bloku przedmiotów): </w:t>
            </w:r>
            <w:r w:rsidRPr="007033D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Kod modułu: </w:t>
            </w:r>
            <w:r w:rsidRPr="007033D5">
              <w:rPr>
                <w:b/>
                <w:sz w:val="22"/>
                <w:szCs w:val="22"/>
              </w:rPr>
              <w:t>E</w:t>
            </w:r>
          </w:p>
        </w:tc>
      </w:tr>
      <w:tr w:rsidR="009B087C" w:rsidRPr="007033D5" w:rsidTr="00A57F8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Nazwa przedmiotu: </w:t>
            </w:r>
            <w:r w:rsidRPr="007033D5">
              <w:rPr>
                <w:b/>
                <w:sz w:val="22"/>
                <w:szCs w:val="22"/>
              </w:rPr>
              <w:t>PRAWO CYWILNE W LOGISTYCE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Kod przedmiotu:</w:t>
            </w:r>
            <w:r w:rsidRPr="007033D5">
              <w:rPr>
                <w:b/>
                <w:sz w:val="22"/>
                <w:szCs w:val="22"/>
              </w:rPr>
              <w:t xml:space="preserve"> 42.1.</w:t>
            </w:r>
          </w:p>
        </w:tc>
      </w:tr>
      <w:tr w:rsidR="009B087C" w:rsidRPr="007033D5" w:rsidTr="00A57F89">
        <w:trPr>
          <w:cantSplit/>
        </w:trPr>
        <w:tc>
          <w:tcPr>
            <w:tcW w:w="497" w:type="dxa"/>
            <w:vMerge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033D5">
              <w:rPr>
                <w:b/>
                <w:sz w:val="22"/>
                <w:szCs w:val="22"/>
              </w:rPr>
              <w:t>INSTYTUT EKONOMICZNY</w:t>
            </w:r>
          </w:p>
        </w:tc>
      </w:tr>
      <w:tr w:rsidR="009B087C" w:rsidRPr="007033D5" w:rsidTr="00A57F89">
        <w:trPr>
          <w:cantSplit/>
        </w:trPr>
        <w:tc>
          <w:tcPr>
            <w:tcW w:w="497" w:type="dxa"/>
            <w:vMerge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B087C" w:rsidRPr="007033D5" w:rsidRDefault="009B087C" w:rsidP="00A57F89">
            <w:pPr>
              <w:rPr>
                <w:b/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Nazwa kierunku: </w:t>
            </w:r>
            <w:r w:rsidRPr="007033D5">
              <w:rPr>
                <w:b/>
                <w:sz w:val="22"/>
                <w:szCs w:val="22"/>
              </w:rPr>
              <w:t>EKONOMIA</w:t>
            </w:r>
          </w:p>
        </w:tc>
      </w:tr>
      <w:tr w:rsidR="009B087C" w:rsidRPr="007033D5" w:rsidTr="00A57F89">
        <w:trPr>
          <w:cantSplit/>
        </w:trPr>
        <w:tc>
          <w:tcPr>
            <w:tcW w:w="497" w:type="dxa"/>
            <w:vMerge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Forma studiów: </w:t>
            </w:r>
            <w:r w:rsidRPr="007033D5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9B087C" w:rsidRPr="007033D5" w:rsidRDefault="009B087C" w:rsidP="00A57F89">
            <w:pPr>
              <w:rPr>
                <w:b/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Profil kształcenia: </w:t>
            </w:r>
            <w:r w:rsidRPr="007033D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9B087C" w:rsidRPr="007033D5" w:rsidRDefault="009B087C" w:rsidP="00A57F89">
            <w:pPr>
              <w:rPr>
                <w:b/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Poziom kształcenia: </w:t>
            </w:r>
            <w:r w:rsidRPr="007033D5">
              <w:rPr>
                <w:b/>
                <w:sz w:val="22"/>
                <w:szCs w:val="22"/>
              </w:rPr>
              <w:t>studia I stopnia</w:t>
            </w:r>
          </w:p>
        </w:tc>
      </w:tr>
      <w:tr w:rsidR="009B087C" w:rsidRPr="007033D5" w:rsidTr="00A57F89">
        <w:trPr>
          <w:cantSplit/>
        </w:trPr>
        <w:tc>
          <w:tcPr>
            <w:tcW w:w="497" w:type="dxa"/>
            <w:vMerge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Rok / semestr:  </w:t>
            </w:r>
          </w:p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Status przedmiotu /modułu:</w:t>
            </w:r>
          </w:p>
          <w:p w:rsidR="009B087C" w:rsidRPr="007033D5" w:rsidRDefault="009B087C" w:rsidP="00A57F89">
            <w:pPr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Język przedmiotu / modułu:</w:t>
            </w:r>
          </w:p>
          <w:p w:rsidR="009B087C" w:rsidRPr="007033D5" w:rsidRDefault="009B087C" w:rsidP="00A57F89">
            <w:pPr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Polski</w:t>
            </w:r>
          </w:p>
        </w:tc>
      </w:tr>
      <w:tr w:rsidR="009B087C" w:rsidRPr="007033D5" w:rsidTr="00A57F89">
        <w:trPr>
          <w:cantSplit/>
        </w:trPr>
        <w:tc>
          <w:tcPr>
            <w:tcW w:w="497" w:type="dxa"/>
            <w:vMerge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inne </w:t>
            </w:r>
            <w:r w:rsidRPr="007033D5">
              <w:rPr>
                <w:sz w:val="22"/>
                <w:szCs w:val="22"/>
              </w:rPr>
              <w:br/>
              <w:t>(wpisać jakie)</w:t>
            </w:r>
          </w:p>
        </w:tc>
      </w:tr>
      <w:tr w:rsidR="009B087C" w:rsidRPr="007033D5" w:rsidTr="00A57F89">
        <w:trPr>
          <w:cantSplit/>
        </w:trPr>
        <w:tc>
          <w:tcPr>
            <w:tcW w:w="497" w:type="dxa"/>
            <w:vMerge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</w:tr>
    </w:tbl>
    <w:p w:rsidR="009B087C" w:rsidRPr="007033D5" w:rsidRDefault="009B087C" w:rsidP="009B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087C" w:rsidRPr="007033D5" w:rsidTr="00A57F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Dr Grażyna </w:t>
            </w:r>
            <w:proofErr w:type="spellStart"/>
            <w:r w:rsidRPr="007033D5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9B087C" w:rsidRPr="007033D5" w:rsidTr="00A57F89">
        <w:tc>
          <w:tcPr>
            <w:tcW w:w="2988" w:type="dxa"/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B087C" w:rsidRPr="007033D5" w:rsidRDefault="007033D5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Dr Grażyna </w:t>
            </w:r>
            <w:proofErr w:type="spellStart"/>
            <w:r w:rsidRPr="007033D5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9B087C" w:rsidRPr="007033D5" w:rsidTr="00A57F89">
        <w:tc>
          <w:tcPr>
            <w:tcW w:w="2988" w:type="dxa"/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087C" w:rsidRPr="007033D5" w:rsidRDefault="009B087C" w:rsidP="00A57F89">
            <w:pPr>
              <w:jc w:val="both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Zapoznanie studentów z podstawowymi zasadami prawa cywilnego (czynność prawna, </w:t>
            </w:r>
            <w:proofErr w:type="spellStart"/>
            <w:r w:rsidRPr="007033D5">
              <w:rPr>
                <w:sz w:val="22"/>
                <w:szCs w:val="22"/>
              </w:rPr>
              <w:t>zdolonośc</w:t>
            </w:r>
            <w:proofErr w:type="spellEnd"/>
            <w:r w:rsidRPr="007033D5">
              <w:rPr>
                <w:sz w:val="22"/>
                <w:szCs w:val="22"/>
              </w:rPr>
              <w:t xml:space="preserve"> do czynności prawnych, osoba fizyczna I prawna); Wdrożenie umiejętności przygotowywania przede wszystkim umowy spedycji  oraz umowy przewozu</w:t>
            </w:r>
          </w:p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</w:tr>
      <w:tr w:rsidR="009B087C" w:rsidRPr="007033D5" w:rsidTr="00A57F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Brak wymagań wstępnych</w:t>
            </w:r>
          </w:p>
        </w:tc>
      </w:tr>
    </w:tbl>
    <w:p w:rsidR="009B087C" w:rsidRPr="007033D5" w:rsidRDefault="009B087C" w:rsidP="009B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B087C" w:rsidRPr="007033D5" w:rsidTr="00A57F89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B087C" w:rsidRPr="007033D5" w:rsidRDefault="009B087C" w:rsidP="00A57F89">
            <w:pPr>
              <w:jc w:val="center"/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EFEKTY UCZENIA SIĘ</w:t>
            </w:r>
          </w:p>
        </w:tc>
      </w:tr>
      <w:tr w:rsidR="009B087C" w:rsidRPr="007033D5" w:rsidTr="00A57F8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Kod kierunkowego efektu</w:t>
            </w:r>
          </w:p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uczenia się</w:t>
            </w:r>
          </w:p>
        </w:tc>
      </w:tr>
      <w:tr w:rsidR="009B087C" w:rsidRPr="007033D5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Wiedza</w:t>
            </w:r>
            <w:r w:rsidRPr="007033D5">
              <w:rPr>
                <w:sz w:val="22"/>
                <w:szCs w:val="22"/>
              </w:rPr>
              <w:t xml:space="preserve"> (</w:t>
            </w:r>
            <w:r w:rsidRPr="007033D5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Podstawowych zasad prawa cywilnego (osoba prawna, osoba fizyczna, zdolność prawna, zdolność do czynności prawnych). Zasad zawierania umów w obrocie handlowym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pStyle w:val="Bezodstpw"/>
              <w:rPr>
                <w:rFonts w:ascii="Times New Roman" w:hAnsi="Times New Roman" w:cs="Times New Roman"/>
              </w:rPr>
            </w:pPr>
            <w:r w:rsidRPr="007033D5">
              <w:rPr>
                <w:rFonts w:ascii="Times New Roman" w:hAnsi="Times New Roman" w:cs="Times New Roman"/>
              </w:rPr>
              <w:t>K1P_W01</w:t>
            </w:r>
          </w:p>
        </w:tc>
      </w:tr>
      <w:tr w:rsidR="009B087C" w:rsidRPr="007033D5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Umiejętności</w:t>
            </w:r>
            <w:r w:rsidRPr="007033D5">
              <w:rPr>
                <w:sz w:val="22"/>
                <w:szCs w:val="22"/>
              </w:rPr>
              <w:t xml:space="preserve"> </w:t>
            </w:r>
            <w:r w:rsidRPr="007033D5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Potrafi przygotować  podstawowe umowy w zakresie logistyki, tzn. umowy przewozu i umowy spedycji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K1P_U05</w:t>
            </w:r>
          </w:p>
        </w:tc>
      </w:tr>
      <w:tr w:rsidR="009B087C" w:rsidRPr="007033D5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Potrafi rozróżnić osoby prawne od osób fizycznych</w:t>
            </w:r>
          </w:p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Potrafi interpretować przepisy ogólne i przepisy szczególne (umiejętność rozróżnienia 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K1P_U03</w:t>
            </w:r>
          </w:p>
        </w:tc>
      </w:tr>
      <w:tr w:rsidR="009B087C" w:rsidRPr="007033D5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Jest gotów do rozwijania wzorów właściwego postępowania w zakresie  zwierania umów cywilnoprawnych oraz odpowiedzialności z tytułu naruszenia przepisów prawa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K1P_K01</w:t>
            </w:r>
          </w:p>
        </w:tc>
      </w:tr>
      <w:tr w:rsidR="009B087C" w:rsidRPr="007033D5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Podaje własne rozstrzygnięcia w oparciu o obowiązujący stan prawny.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K1P_K07</w:t>
            </w:r>
          </w:p>
        </w:tc>
      </w:tr>
    </w:tbl>
    <w:p w:rsidR="009B087C" w:rsidRPr="007033D5" w:rsidRDefault="009B087C" w:rsidP="009B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B087C" w:rsidRPr="007033D5" w:rsidTr="00A57F89">
        <w:tc>
          <w:tcPr>
            <w:tcW w:w="10008" w:type="dxa"/>
            <w:vAlign w:val="center"/>
          </w:tcPr>
          <w:p w:rsidR="009B087C" w:rsidRPr="007033D5" w:rsidRDefault="009B087C" w:rsidP="00A57F89">
            <w:pPr>
              <w:jc w:val="center"/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TREŚCI PROGRAMOWE</w:t>
            </w:r>
          </w:p>
        </w:tc>
      </w:tr>
      <w:tr w:rsidR="009B087C" w:rsidRPr="007033D5" w:rsidTr="00A57F89">
        <w:tc>
          <w:tcPr>
            <w:tcW w:w="10008" w:type="dxa"/>
            <w:shd w:val="pct15" w:color="auto" w:fill="FFFFFF"/>
          </w:tcPr>
          <w:p w:rsidR="009B087C" w:rsidRPr="007033D5" w:rsidRDefault="009B087C" w:rsidP="007033D5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Wykład</w:t>
            </w:r>
          </w:p>
        </w:tc>
      </w:tr>
      <w:tr w:rsidR="009B087C" w:rsidRPr="007033D5" w:rsidTr="00A57F89">
        <w:tc>
          <w:tcPr>
            <w:tcW w:w="10008" w:type="dxa"/>
          </w:tcPr>
          <w:p w:rsidR="009B087C" w:rsidRPr="007033D5" w:rsidRDefault="007033D5" w:rsidP="00A57F89">
            <w:pPr>
              <w:jc w:val="both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Podstawowe zasady prawa cywilnego; Podstawowe zasady zawierania umów w obrocie gospodarczym; Zagadnienia ogólne, Swoboda zawierania umów; Umowa spedycji (obowiązki stron umowy, odpowiedzialność kontraktowa spedytora, zabezpieczenie I przedawnienie roszczeń).</w:t>
            </w:r>
          </w:p>
        </w:tc>
      </w:tr>
      <w:tr w:rsidR="009B087C" w:rsidRPr="007033D5" w:rsidTr="00A57F89">
        <w:tc>
          <w:tcPr>
            <w:tcW w:w="10008" w:type="dxa"/>
            <w:shd w:val="pct15" w:color="auto" w:fill="FFFFFF"/>
          </w:tcPr>
          <w:p w:rsidR="009B087C" w:rsidRPr="007033D5" w:rsidRDefault="009B087C" w:rsidP="00A57F89">
            <w:pPr>
              <w:jc w:val="both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Ćwiczenia</w:t>
            </w:r>
          </w:p>
        </w:tc>
      </w:tr>
      <w:tr w:rsidR="009B087C" w:rsidRPr="007033D5" w:rsidTr="00A57F89">
        <w:tc>
          <w:tcPr>
            <w:tcW w:w="10008" w:type="dxa"/>
          </w:tcPr>
          <w:p w:rsidR="009B087C" w:rsidRPr="007033D5" w:rsidRDefault="007033D5" w:rsidP="00A57F89">
            <w:pPr>
              <w:jc w:val="both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  <w:shd w:val="clear" w:color="auto" w:fill="FFFFFF"/>
              </w:rPr>
              <w:t>analiza normy materialnego i kolizyjnego prawa umów, jak i normy regulujące jurysdykcję sądów polskich </w:t>
            </w:r>
            <w:r w:rsidRPr="007033D5">
              <w:rPr>
                <w:sz w:val="22"/>
                <w:szCs w:val="22"/>
              </w:rPr>
              <w:t xml:space="preserve">, </w:t>
            </w:r>
            <w:r w:rsidRPr="007033D5">
              <w:rPr>
                <w:sz w:val="22"/>
                <w:szCs w:val="22"/>
                <w:shd w:val="clear" w:color="auto" w:fill="FFFFFF"/>
              </w:rPr>
              <w:t>przygotowanie umowy spedycji oraz umowy przewozu.</w:t>
            </w:r>
          </w:p>
        </w:tc>
      </w:tr>
    </w:tbl>
    <w:p w:rsidR="009B087C" w:rsidRPr="007033D5" w:rsidRDefault="009B087C" w:rsidP="009B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B087C" w:rsidRPr="007033D5" w:rsidTr="00A57F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B087C" w:rsidRPr="007033D5" w:rsidRDefault="009B087C" w:rsidP="00A57F89">
            <w:pPr>
              <w:jc w:val="both"/>
              <w:rPr>
                <w:sz w:val="22"/>
                <w:szCs w:val="22"/>
              </w:rPr>
            </w:pPr>
          </w:p>
          <w:p w:rsidR="009B087C" w:rsidRPr="007033D5" w:rsidRDefault="009B087C" w:rsidP="00A57F89">
            <w:pPr>
              <w:jc w:val="both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J. Grykiel, M. Gutowski, A. Janiak, Umowy w obrocie gospodarczym, Warszawa </w:t>
            </w:r>
            <w:r w:rsidRPr="007033D5">
              <w:rPr>
                <w:sz w:val="22"/>
                <w:szCs w:val="22"/>
              </w:rPr>
              <w:lastRenderedPageBreak/>
              <w:t>2017.</w:t>
            </w:r>
          </w:p>
          <w:p w:rsidR="009B087C" w:rsidRPr="007033D5" w:rsidRDefault="009B087C" w:rsidP="00A57F89">
            <w:pPr>
              <w:jc w:val="both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A. Brzozowski, W Kocot, E. Skowrońska-Bocian, Prawo cywilne, część ogólna, Warszawa 2018.</w:t>
            </w:r>
          </w:p>
        </w:tc>
      </w:tr>
      <w:tr w:rsidR="009B087C" w:rsidRPr="007033D5" w:rsidTr="00A57F89">
        <w:tc>
          <w:tcPr>
            <w:tcW w:w="266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B087C" w:rsidRPr="007033D5" w:rsidRDefault="009B087C" w:rsidP="00A57F89">
            <w:pPr>
              <w:jc w:val="both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Akty prawne: Kodeks cywilny, kodeks spółek handlowych</w:t>
            </w:r>
          </w:p>
          <w:p w:rsidR="009B087C" w:rsidRPr="007033D5" w:rsidRDefault="009B087C" w:rsidP="00A57F89">
            <w:pPr>
              <w:jc w:val="both"/>
              <w:rPr>
                <w:sz w:val="22"/>
                <w:szCs w:val="22"/>
              </w:rPr>
            </w:pPr>
          </w:p>
        </w:tc>
      </w:tr>
      <w:tr w:rsidR="009B087C" w:rsidRPr="007033D5" w:rsidTr="00A57F89">
        <w:tc>
          <w:tcPr>
            <w:tcW w:w="266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B087C" w:rsidRPr="007033D5" w:rsidRDefault="009B087C" w:rsidP="00A57F89">
            <w:pPr>
              <w:jc w:val="both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prezentacje multimedialne, analiza studium przypadku, praca w grupach połączona z dyskusją i analizą tekstów aktów prawnych związanych z zawieraniem umów</w:t>
            </w:r>
          </w:p>
        </w:tc>
      </w:tr>
    </w:tbl>
    <w:p w:rsidR="009B087C" w:rsidRPr="007033D5" w:rsidRDefault="009B087C" w:rsidP="009B087C">
      <w:pPr>
        <w:rPr>
          <w:sz w:val="22"/>
          <w:szCs w:val="22"/>
        </w:rPr>
      </w:pPr>
    </w:p>
    <w:p w:rsidR="009B087C" w:rsidRPr="007033D5" w:rsidRDefault="009B087C" w:rsidP="009B087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B087C" w:rsidRPr="007033D5" w:rsidTr="00A57F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Nr efektu uczenia się/grupy efektów</w:t>
            </w:r>
            <w:r w:rsidRPr="007033D5">
              <w:rPr>
                <w:sz w:val="22"/>
                <w:szCs w:val="22"/>
              </w:rPr>
              <w:br/>
            </w:r>
          </w:p>
        </w:tc>
      </w:tr>
      <w:tr w:rsidR="009B087C" w:rsidRPr="007033D5" w:rsidTr="00A57F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Analiza studium przypadku oraz obserwacja aktywności w pracy zespołowej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01-03</w:t>
            </w:r>
          </w:p>
        </w:tc>
      </w:tr>
      <w:tr w:rsidR="009B087C" w:rsidRPr="007033D5" w:rsidTr="00A57F89">
        <w:tc>
          <w:tcPr>
            <w:tcW w:w="8208" w:type="dxa"/>
            <w:gridSpan w:val="2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Przygotowanie i prezentacja referatu</w:t>
            </w:r>
          </w:p>
        </w:tc>
        <w:tc>
          <w:tcPr>
            <w:tcW w:w="180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04-05</w:t>
            </w:r>
            <w:bookmarkStart w:id="0" w:name="_GoBack"/>
            <w:bookmarkEnd w:id="0"/>
          </w:p>
        </w:tc>
      </w:tr>
      <w:tr w:rsidR="009B087C" w:rsidRPr="007033D5" w:rsidTr="00A57F89">
        <w:tc>
          <w:tcPr>
            <w:tcW w:w="8208" w:type="dxa"/>
            <w:gridSpan w:val="2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</w:tr>
      <w:tr w:rsidR="009B087C" w:rsidRPr="007033D5" w:rsidTr="00A57F89">
        <w:tc>
          <w:tcPr>
            <w:tcW w:w="2660" w:type="dxa"/>
            <w:tcBorders>
              <w:bottom w:val="single" w:sz="12" w:space="0" w:color="auto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B087C" w:rsidRPr="007033D5" w:rsidRDefault="00A718CD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9B087C" w:rsidRPr="007033D5">
              <w:rPr>
                <w:sz w:val="22"/>
                <w:szCs w:val="22"/>
              </w:rPr>
              <w:t xml:space="preserve"> obejmuje wiedzę z wykładów (waga 0,6)</w:t>
            </w:r>
          </w:p>
          <w:p w:rsidR="009B087C" w:rsidRPr="007033D5" w:rsidRDefault="009B087C" w:rsidP="00A57F89">
            <w:pPr>
              <w:jc w:val="both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pracy zespołowej podczas ćwiczeń (waga 0,4)</w:t>
            </w:r>
          </w:p>
        </w:tc>
      </w:tr>
    </w:tbl>
    <w:p w:rsidR="009B087C" w:rsidRPr="007033D5" w:rsidRDefault="009B087C" w:rsidP="009B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B087C" w:rsidRPr="007033D5" w:rsidTr="00A57F8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NAKŁAD PRACY STUDENTA</w:t>
            </w:r>
          </w:p>
          <w:p w:rsidR="009B087C" w:rsidRPr="007033D5" w:rsidRDefault="009B087C" w:rsidP="00A57F89">
            <w:pPr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B087C" w:rsidRPr="007033D5" w:rsidRDefault="009B087C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9B087C" w:rsidRPr="007033D5" w:rsidRDefault="009B087C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33D5">
              <w:rPr>
                <w:rFonts w:ascii="Times New Roman" w:hAnsi="Times New Roman" w:cs="Times New Roman"/>
              </w:rPr>
              <w:t>Rodzaj</w:t>
            </w:r>
            <w:proofErr w:type="spellEnd"/>
            <w:r w:rsidRPr="007033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33D5">
              <w:rPr>
                <w:rFonts w:ascii="Times New Roman" w:hAnsi="Times New Roman" w:cs="Times New Roman"/>
              </w:rPr>
              <w:t>działań</w:t>
            </w:r>
            <w:proofErr w:type="spellEnd"/>
            <w:r w:rsidRPr="007033D5">
              <w:rPr>
                <w:rFonts w:ascii="Times New Roman" w:hAnsi="Times New Roman" w:cs="Times New Roman"/>
              </w:rPr>
              <w:t>/</w:t>
            </w:r>
            <w:proofErr w:type="spellStart"/>
            <w:r w:rsidRPr="007033D5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9B087C" w:rsidRPr="007033D5" w:rsidRDefault="009B087C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33D5">
              <w:rPr>
                <w:rFonts w:ascii="Times New Roman" w:hAnsi="Times New Roman" w:cs="Times New Roman"/>
              </w:rPr>
              <w:t>Liczba</w:t>
            </w:r>
            <w:proofErr w:type="spellEnd"/>
            <w:r w:rsidRPr="007033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33D5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  <w:vMerge/>
            <w:vAlign w:val="center"/>
          </w:tcPr>
          <w:p w:rsidR="009B087C" w:rsidRPr="007033D5" w:rsidRDefault="009B087C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33D5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033D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033D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</w:tcPr>
          <w:p w:rsidR="009B087C" w:rsidRPr="007033D5" w:rsidRDefault="009B087C" w:rsidP="00A57F89">
            <w:pPr>
              <w:rPr>
                <w:sz w:val="22"/>
                <w:szCs w:val="22"/>
                <w:vertAlign w:val="superscript"/>
              </w:rPr>
            </w:pPr>
            <w:r w:rsidRPr="007033D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9</w:t>
            </w: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15</w:t>
            </w: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Przygotowanie projektu / eseju / itp.</w:t>
            </w:r>
            <w:r w:rsidRPr="007033D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15</w:t>
            </w: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</w:tcPr>
          <w:p w:rsidR="009B087C" w:rsidRPr="007033D5" w:rsidRDefault="009B087C" w:rsidP="00A57F89">
            <w:pPr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64</w:t>
            </w:r>
          </w:p>
        </w:tc>
        <w:tc>
          <w:tcPr>
            <w:tcW w:w="2812" w:type="dxa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39</w:t>
            </w:r>
          </w:p>
        </w:tc>
      </w:tr>
      <w:tr w:rsidR="009B087C" w:rsidRPr="007033D5" w:rsidTr="00A57F89">
        <w:trPr>
          <w:trHeight w:val="236"/>
        </w:trPr>
        <w:tc>
          <w:tcPr>
            <w:tcW w:w="5070" w:type="dxa"/>
            <w:shd w:val="clear" w:color="auto" w:fill="C0C0C0"/>
          </w:tcPr>
          <w:p w:rsidR="009B087C" w:rsidRPr="007033D5" w:rsidRDefault="009B087C" w:rsidP="00A57F89">
            <w:pPr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B087C" w:rsidRPr="007033D5" w:rsidRDefault="009B087C" w:rsidP="00A57F89">
            <w:pPr>
              <w:jc w:val="center"/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2</w:t>
            </w:r>
          </w:p>
        </w:tc>
      </w:tr>
      <w:tr w:rsidR="009B087C" w:rsidRPr="007033D5" w:rsidTr="00A57F89">
        <w:trPr>
          <w:trHeight w:val="236"/>
        </w:trPr>
        <w:tc>
          <w:tcPr>
            <w:tcW w:w="5070" w:type="dxa"/>
            <w:shd w:val="clear" w:color="auto" w:fill="C0C0C0"/>
          </w:tcPr>
          <w:p w:rsidR="009B087C" w:rsidRPr="007033D5" w:rsidRDefault="009B087C" w:rsidP="00A57F89">
            <w:pPr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B087C" w:rsidRPr="007033D5" w:rsidRDefault="009B087C" w:rsidP="00A57F89">
            <w:pPr>
              <w:jc w:val="center"/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2 (nauki prawne)</w:t>
            </w: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  <w:shd w:val="clear" w:color="auto" w:fill="C0C0C0"/>
          </w:tcPr>
          <w:p w:rsidR="009B087C" w:rsidRPr="007033D5" w:rsidRDefault="009B087C" w:rsidP="00A57F89">
            <w:pPr>
              <w:rPr>
                <w:b/>
                <w:sz w:val="22"/>
                <w:szCs w:val="22"/>
                <w:vertAlign w:val="superscript"/>
              </w:rPr>
            </w:pPr>
            <w:r w:rsidRPr="007033D5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1,6</w:t>
            </w:r>
          </w:p>
        </w:tc>
      </w:tr>
      <w:tr w:rsidR="009B087C" w:rsidRPr="007033D5" w:rsidTr="00A57F89">
        <w:trPr>
          <w:trHeight w:val="262"/>
        </w:trPr>
        <w:tc>
          <w:tcPr>
            <w:tcW w:w="5070" w:type="dxa"/>
            <w:shd w:val="clear" w:color="auto" w:fill="C0C0C0"/>
          </w:tcPr>
          <w:p w:rsidR="009B087C" w:rsidRPr="007033D5" w:rsidRDefault="009B087C" w:rsidP="00A57F89">
            <w:pPr>
              <w:rPr>
                <w:b/>
                <w:sz w:val="22"/>
                <w:szCs w:val="22"/>
              </w:rPr>
            </w:pPr>
            <w:r w:rsidRPr="007033D5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B087C" w:rsidRPr="007033D5" w:rsidRDefault="009B087C" w:rsidP="00A57F89">
            <w:pPr>
              <w:jc w:val="center"/>
              <w:rPr>
                <w:sz w:val="22"/>
                <w:szCs w:val="22"/>
              </w:rPr>
            </w:pPr>
            <w:r w:rsidRPr="007033D5">
              <w:rPr>
                <w:sz w:val="22"/>
                <w:szCs w:val="22"/>
              </w:rPr>
              <w:t>2,3</w:t>
            </w:r>
          </w:p>
        </w:tc>
      </w:tr>
    </w:tbl>
    <w:p w:rsidR="009B087C" w:rsidRPr="007033D5" w:rsidRDefault="009B087C" w:rsidP="009B087C">
      <w:pPr>
        <w:rPr>
          <w:sz w:val="22"/>
          <w:szCs w:val="22"/>
        </w:rPr>
      </w:pPr>
    </w:p>
    <w:p w:rsidR="00E40B0C" w:rsidRPr="007033D5" w:rsidRDefault="00E40B0C" w:rsidP="009B087C">
      <w:pPr>
        <w:rPr>
          <w:sz w:val="22"/>
          <w:szCs w:val="22"/>
        </w:rPr>
      </w:pPr>
    </w:p>
    <w:sectPr w:rsidR="00E40B0C" w:rsidRPr="007033D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E3FAB"/>
    <w:rsid w:val="002A3153"/>
    <w:rsid w:val="00325E3C"/>
    <w:rsid w:val="00332071"/>
    <w:rsid w:val="00335D56"/>
    <w:rsid w:val="00410D8C"/>
    <w:rsid w:val="00416716"/>
    <w:rsid w:val="0044287B"/>
    <w:rsid w:val="004474A9"/>
    <w:rsid w:val="004618AC"/>
    <w:rsid w:val="0050790E"/>
    <w:rsid w:val="00511AA4"/>
    <w:rsid w:val="00521E9E"/>
    <w:rsid w:val="005A5B46"/>
    <w:rsid w:val="00622034"/>
    <w:rsid w:val="007033D5"/>
    <w:rsid w:val="00737A8A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E2599"/>
    <w:rsid w:val="008F6ADA"/>
    <w:rsid w:val="009074ED"/>
    <w:rsid w:val="00936DA3"/>
    <w:rsid w:val="009B087C"/>
    <w:rsid w:val="009C36F9"/>
    <w:rsid w:val="009D222A"/>
    <w:rsid w:val="009E7B8A"/>
    <w:rsid w:val="009F5760"/>
    <w:rsid w:val="00A0703A"/>
    <w:rsid w:val="00A718CD"/>
    <w:rsid w:val="00A8502F"/>
    <w:rsid w:val="00AC53D5"/>
    <w:rsid w:val="00B03140"/>
    <w:rsid w:val="00B44662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14AB6"/>
    <w:rsid w:val="00F22F4E"/>
    <w:rsid w:val="00F439A8"/>
    <w:rsid w:val="00F87112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574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31</cp:revision>
  <dcterms:created xsi:type="dcterms:W3CDTF">2019-06-04T19:28:00Z</dcterms:created>
  <dcterms:modified xsi:type="dcterms:W3CDTF">2019-08-22T19:49:00Z</dcterms:modified>
</cp:coreProperties>
</file>